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0F0B8" w14:textId="6D4BD2A7" w:rsidR="00A67F86" w:rsidRDefault="00D8534F">
      <w:pPr>
        <w:tabs>
          <w:tab w:val="left" w:pos="4657"/>
          <w:tab w:val="left" w:pos="5578"/>
          <w:tab w:val="left" w:pos="9907"/>
        </w:tabs>
        <w:spacing w:before="66"/>
        <w:ind w:left="232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NAME: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ab/>
        <w:t>DATE:</w:t>
      </w:r>
      <w:r>
        <w:rPr>
          <w:b/>
          <w:spacing w:val="-22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01EF7FD7" w14:textId="77777777" w:rsidR="00A67F86" w:rsidRDefault="00D8534F">
      <w:pPr>
        <w:spacing w:before="47" w:line="570" w:lineRule="exact"/>
        <w:ind w:left="232"/>
        <w:rPr>
          <w:rFonts w:ascii="Gothic Uralic"/>
          <w:b/>
          <w:sz w:val="52"/>
        </w:rPr>
      </w:pPr>
      <w:r>
        <w:rPr>
          <w:rFonts w:ascii="Gothic Uralic"/>
          <w:b/>
          <w:sz w:val="52"/>
        </w:rPr>
        <w:t>GRAMMAR WORKSHEET</w:t>
      </w:r>
    </w:p>
    <w:p w14:paraId="5C080909" w14:textId="77777777" w:rsidR="00A67F86" w:rsidRDefault="00D8534F">
      <w:pPr>
        <w:pStyle w:val="Puesto"/>
        <w:tabs>
          <w:tab w:val="left" w:pos="8849"/>
        </w:tabs>
      </w:pPr>
      <w:r>
        <w:rPr>
          <w:color w:val="C00000"/>
        </w:rPr>
        <w:t>SINGULAR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NOUNS</w:t>
      </w:r>
      <w:r>
        <w:rPr>
          <w:color w:val="C00000"/>
        </w:rPr>
        <w:tab/>
      </w:r>
      <w:r>
        <w:rPr>
          <w:noProof/>
          <w:color w:val="C00000"/>
          <w:position w:val="-3"/>
          <w:lang w:val="es-MX" w:eastAsia="es-MX"/>
        </w:rPr>
        <w:drawing>
          <wp:inline distT="0" distB="0" distL="0" distR="0" wp14:anchorId="151D1405" wp14:editId="1795B1AD">
            <wp:extent cx="556504" cy="4247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04" cy="42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90DF" w14:textId="77777777" w:rsidR="00A67F86" w:rsidRDefault="00A67F86">
      <w:pPr>
        <w:pStyle w:val="Textoindependiente"/>
        <w:spacing w:before="12"/>
        <w:rPr>
          <w:rFonts w:ascii="Gothic Uralic"/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130"/>
        <w:gridCol w:w="284"/>
        <w:gridCol w:w="1132"/>
        <w:gridCol w:w="2980"/>
      </w:tblGrid>
      <w:tr w:rsidR="00A67F86" w14:paraId="28929477" w14:textId="77777777">
        <w:trPr>
          <w:trHeight w:val="2075"/>
        </w:trPr>
        <w:tc>
          <w:tcPr>
            <w:tcW w:w="1241" w:type="dxa"/>
            <w:tcBorders>
              <w:right w:val="single" w:sz="4" w:space="0" w:color="000000"/>
            </w:tcBorders>
          </w:tcPr>
          <w:p w14:paraId="76758A22" w14:textId="77777777" w:rsidR="00A67F86" w:rsidRDefault="00D8534F">
            <w:pPr>
              <w:pStyle w:val="TableParagraph"/>
              <w:spacing w:before="85"/>
              <w:ind w:left="107"/>
              <w:rPr>
                <w:b/>
                <w:i/>
                <w:sz w:val="32"/>
              </w:rPr>
            </w:pPr>
            <w:r>
              <w:rPr>
                <w:sz w:val="32"/>
              </w:rPr>
              <w:t xml:space="preserve">It’s </w:t>
            </w:r>
            <w:r>
              <w:rPr>
                <w:b/>
                <w:i/>
                <w:sz w:val="32"/>
              </w:rPr>
              <w:t>a</w:t>
            </w:r>
          </w:p>
        </w:tc>
        <w:tc>
          <w:tcPr>
            <w:tcW w:w="2130" w:type="dxa"/>
            <w:tcBorders>
              <w:left w:val="single" w:sz="4" w:space="0" w:color="000000"/>
            </w:tcBorders>
          </w:tcPr>
          <w:p w14:paraId="1641335D" w14:textId="77777777" w:rsidR="00A67F86" w:rsidRDefault="00D8534F">
            <w:pPr>
              <w:pStyle w:val="TableParagraph"/>
              <w:spacing w:before="85"/>
              <w:ind w:left="117" w:right="514"/>
              <w:rPr>
                <w:sz w:val="32"/>
              </w:rPr>
            </w:pPr>
            <w:r>
              <w:rPr>
                <w:sz w:val="32"/>
              </w:rPr>
              <w:t>cell phone computer tree</w:t>
            </w:r>
          </w:p>
          <w:p w14:paraId="5E5C37BF" w14:textId="77777777" w:rsidR="00A67F86" w:rsidRDefault="00D8534F">
            <w:pPr>
              <w:pStyle w:val="TableParagraph"/>
              <w:ind w:left="117" w:right="229"/>
              <w:rPr>
                <w:sz w:val="32"/>
              </w:rPr>
            </w:pPr>
            <w:r>
              <w:rPr>
                <w:sz w:val="32"/>
              </w:rPr>
              <w:t>big umbrella useful idea*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D386BC" w14:textId="77777777" w:rsidR="00A67F86" w:rsidRDefault="00A67F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7E4A6CC" w14:textId="77777777" w:rsidR="00A67F86" w:rsidRDefault="00D8534F">
            <w:pPr>
              <w:pStyle w:val="TableParagraph"/>
              <w:spacing w:before="85"/>
              <w:ind w:left="105"/>
              <w:rPr>
                <w:b/>
                <w:i/>
                <w:sz w:val="32"/>
              </w:rPr>
            </w:pPr>
            <w:r>
              <w:rPr>
                <w:sz w:val="32"/>
              </w:rPr>
              <w:t xml:space="preserve">It’s </w:t>
            </w:r>
            <w:r>
              <w:rPr>
                <w:b/>
                <w:i/>
                <w:sz w:val="32"/>
              </w:rPr>
              <w:t>an</w:t>
            </w:r>
          </w:p>
        </w:tc>
        <w:tc>
          <w:tcPr>
            <w:tcW w:w="2980" w:type="dxa"/>
            <w:tcBorders>
              <w:left w:val="single" w:sz="4" w:space="0" w:color="000000"/>
            </w:tcBorders>
          </w:tcPr>
          <w:p w14:paraId="79DFCB67" w14:textId="77777777" w:rsidR="00A67F86" w:rsidRDefault="00D8534F">
            <w:pPr>
              <w:pStyle w:val="TableParagraph"/>
              <w:spacing w:before="85"/>
              <w:ind w:left="114" w:right="1598"/>
              <w:rPr>
                <w:sz w:val="32"/>
              </w:rPr>
            </w:pPr>
            <w:r>
              <w:rPr>
                <w:sz w:val="32"/>
              </w:rPr>
              <w:t>umbrella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egg</w:t>
            </w:r>
          </w:p>
          <w:p w14:paraId="198B32D2" w14:textId="77777777" w:rsidR="00A67F86" w:rsidRDefault="00D8534F">
            <w:pPr>
              <w:pStyle w:val="TableParagraph"/>
              <w:spacing w:before="1"/>
              <w:ind w:left="114"/>
              <w:rPr>
                <w:sz w:val="32"/>
              </w:rPr>
            </w:pPr>
            <w:r>
              <w:rPr>
                <w:sz w:val="32"/>
              </w:rPr>
              <w:t xml:space="preserve">English </w:t>
            </w:r>
            <w:r>
              <w:rPr>
                <w:spacing w:val="-3"/>
                <w:sz w:val="32"/>
              </w:rPr>
              <w:t xml:space="preserve">dictionary </w:t>
            </w:r>
            <w:r>
              <w:rPr>
                <w:sz w:val="32"/>
              </w:rPr>
              <w:t>eraser</w:t>
            </w:r>
          </w:p>
          <w:p w14:paraId="0C295445" w14:textId="77777777" w:rsidR="00A67F86" w:rsidRDefault="00D8534F">
            <w:pPr>
              <w:pStyle w:val="TableParagraph"/>
              <w:spacing w:before="1"/>
              <w:ind w:left="114"/>
              <w:rPr>
                <w:sz w:val="32"/>
              </w:rPr>
            </w:pPr>
            <w:r>
              <w:rPr>
                <w:sz w:val="32"/>
              </w:rPr>
              <w:t>hour**</w:t>
            </w:r>
          </w:p>
        </w:tc>
      </w:tr>
    </w:tbl>
    <w:p w14:paraId="1A5651F4" w14:textId="77777777" w:rsidR="00A67F86" w:rsidRDefault="00D8534F">
      <w:pPr>
        <w:tabs>
          <w:tab w:val="left" w:pos="3060"/>
        </w:tabs>
        <w:spacing w:before="88"/>
        <w:ind w:left="652"/>
        <w:rPr>
          <w:rFonts w:ascii="Carlito"/>
          <w:b/>
        </w:rPr>
      </w:pPr>
      <w:r>
        <w:rPr>
          <w:rFonts w:ascii="Carlito"/>
          <w:b/>
          <w:sz w:val="28"/>
        </w:rPr>
        <w:t xml:space="preserve">Vowels: </w:t>
      </w:r>
      <w:r>
        <w:rPr>
          <w:rFonts w:ascii="Carlito"/>
          <w:b/>
        </w:rPr>
        <w:t>a, e, i,</w:t>
      </w:r>
      <w:r>
        <w:rPr>
          <w:rFonts w:ascii="Carlito"/>
          <w:b/>
          <w:spacing w:val="-17"/>
        </w:rPr>
        <w:t xml:space="preserve"> </w:t>
      </w:r>
      <w:r>
        <w:rPr>
          <w:rFonts w:ascii="Carlito"/>
          <w:b/>
        </w:rPr>
        <w:t>o, u</w:t>
      </w:r>
      <w:r>
        <w:rPr>
          <w:rFonts w:ascii="Carlito"/>
          <w:b/>
        </w:rPr>
        <w:tab/>
      </w:r>
      <w:r>
        <w:rPr>
          <w:rFonts w:ascii="Carlito"/>
          <w:b/>
          <w:sz w:val="28"/>
        </w:rPr>
        <w:t>Consonants:</w:t>
      </w:r>
      <w:r>
        <w:rPr>
          <w:rFonts w:ascii="Carlito"/>
          <w:b/>
          <w:spacing w:val="-38"/>
          <w:sz w:val="28"/>
        </w:rPr>
        <w:t xml:space="preserve"> </w:t>
      </w:r>
      <w:r>
        <w:rPr>
          <w:rFonts w:ascii="Carlito"/>
          <w:b/>
        </w:rPr>
        <w:t>b, c, d, f, g, h, j, k, l, m, n, p, q, r, s, t, v, w, x, y, z</w:t>
      </w:r>
    </w:p>
    <w:p w14:paraId="7C92C45F" w14:textId="77777777" w:rsidR="00A67F86" w:rsidRDefault="00D8534F">
      <w:pPr>
        <w:spacing w:before="192" w:line="177" w:lineRule="auto"/>
        <w:ind w:left="333" w:right="720" w:hanging="102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*Note: A few nouns and adjectives begin with a vowel that have a consonant sound; for example, ‘useful’ is pronounced with a ‘y’ sound (‘yoozed’).</w:t>
      </w:r>
    </w:p>
    <w:p w14:paraId="25845C56" w14:textId="77777777" w:rsidR="00A67F86" w:rsidRDefault="00D8534F">
      <w:pPr>
        <w:spacing w:before="119" w:line="177" w:lineRule="auto"/>
        <w:ind w:left="431" w:right="720" w:hanging="200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**Note: A few adjectives and nouns begin with a silent (not pronounced) letter ‘h’ at the beginning of the word; for example, ‘hour’ and ‘honest’.</w:t>
      </w:r>
    </w:p>
    <w:p w14:paraId="61D71167" w14:textId="77777777" w:rsidR="00A67F86" w:rsidRDefault="00A67F86">
      <w:pPr>
        <w:pStyle w:val="Textoindependiente"/>
        <w:rPr>
          <w:rFonts w:ascii="Carlito"/>
          <w:b/>
          <w:sz w:val="20"/>
        </w:rPr>
      </w:pPr>
    </w:p>
    <w:p w14:paraId="12C3852C" w14:textId="77777777" w:rsidR="00A67F86" w:rsidRDefault="00D8534F">
      <w:pPr>
        <w:pStyle w:val="Prrafodelista"/>
        <w:numPr>
          <w:ilvl w:val="0"/>
          <w:numId w:val="1"/>
        </w:numPr>
        <w:tabs>
          <w:tab w:val="left" w:pos="712"/>
          <w:tab w:val="left" w:pos="713"/>
        </w:tabs>
        <w:spacing w:before="155"/>
        <w:rPr>
          <w:b/>
          <w:i/>
          <w:sz w:val="24"/>
        </w:rPr>
      </w:pPr>
      <w:r>
        <w:rPr>
          <w:b/>
          <w:i/>
          <w:sz w:val="24"/>
        </w:rPr>
        <w:t>Complete the sentences below with ‘a’ or ‘an’ or ‘Ø’ (no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word).</w:t>
      </w:r>
    </w:p>
    <w:p w14:paraId="71D899E9" w14:textId="77777777" w:rsidR="00A67F86" w:rsidRDefault="00A67F86">
      <w:pPr>
        <w:pStyle w:val="Textoindependiente"/>
        <w:spacing w:before="11"/>
        <w:rPr>
          <w:b/>
          <w:i/>
          <w:sz w:val="22"/>
        </w:rPr>
      </w:pPr>
    </w:p>
    <w:p w14:paraId="1D9570F0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281"/>
        </w:tabs>
        <w:ind w:hanging="335"/>
        <w:jc w:val="left"/>
        <w:rPr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 wp14:anchorId="64CDF39E" wp14:editId="4C07CFF6">
            <wp:simplePos x="0" y="0"/>
            <wp:positionH relativeFrom="page">
              <wp:posOffset>1620519</wp:posOffset>
            </wp:positionH>
            <wp:positionV relativeFrom="paragraph">
              <wp:posOffset>-72569</wp:posOffset>
            </wp:positionV>
            <wp:extent cx="236855" cy="222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red bicycle. I ride it to school every</w:t>
      </w:r>
      <w:r>
        <w:rPr>
          <w:spacing w:val="-7"/>
          <w:sz w:val="24"/>
        </w:rPr>
        <w:t xml:space="preserve"> </w:t>
      </w:r>
      <w:r>
        <w:rPr>
          <w:sz w:val="24"/>
        </w:rPr>
        <w:t>day.</w:t>
      </w:r>
    </w:p>
    <w:p w14:paraId="091A733E" w14:textId="77777777" w:rsidR="00A67F86" w:rsidRDefault="00A67F86">
      <w:pPr>
        <w:pStyle w:val="Textoindependiente"/>
        <w:spacing w:before="3"/>
        <w:rPr>
          <w:sz w:val="21"/>
        </w:rPr>
      </w:pPr>
    </w:p>
    <w:p w14:paraId="56C3D302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1561"/>
          <w:tab w:val="left" w:pos="3774"/>
        </w:tabs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big</w:t>
      </w:r>
      <w:r>
        <w:rPr>
          <w:spacing w:val="-2"/>
          <w:sz w:val="24"/>
        </w:rPr>
        <w:t xml:space="preserve"> </w:t>
      </w:r>
      <w:r>
        <w:rPr>
          <w:sz w:val="24"/>
        </w:rPr>
        <w:t>city.</w:t>
      </w:r>
    </w:p>
    <w:p w14:paraId="3182EA7D" w14:textId="77777777" w:rsidR="00A67F86" w:rsidRDefault="00A67F86">
      <w:pPr>
        <w:pStyle w:val="Textoindependiente"/>
        <w:spacing w:before="2"/>
        <w:rPr>
          <w:sz w:val="21"/>
        </w:rPr>
      </w:pPr>
    </w:p>
    <w:p w14:paraId="066A936F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509"/>
          <w:tab w:val="left" w:pos="4484"/>
        </w:tabs>
        <w:ind w:hanging="335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sister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two brothers.</w:t>
      </w:r>
    </w:p>
    <w:p w14:paraId="41A6AA85" w14:textId="77777777" w:rsidR="00A67F86" w:rsidRDefault="00A67F86">
      <w:pPr>
        <w:pStyle w:val="Textoindependiente"/>
        <w:spacing w:before="3"/>
        <w:rPr>
          <w:sz w:val="21"/>
        </w:rPr>
      </w:pPr>
    </w:p>
    <w:p w14:paraId="31E875B4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3"/>
          <w:tab w:val="left" w:pos="2742"/>
          <w:tab w:val="left" w:pos="6237"/>
        </w:tabs>
        <w:ind w:left="702" w:hanging="337"/>
        <w:jc w:val="left"/>
        <w:rPr>
          <w:sz w:val="24"/>
        </w:rPr>
      </w:pPr>
      <w:r>
        <w:rPr>
          <w:sz w:val="24"/>
        </w:rPr>
        <w:t>Yes,</w:t>
      </w:r>
      <w:r>
        <w:rPr>
          <w:spacing w:val="-4"/>
          <w:sz w:val="24"/>
        </w:rPr>
        <w:t xml:space="preserve"> </w:t>
      </w:r>
      <w:r>
        <w:rPr>
          <w:sz w:val="24"/>
        </w:rPr>
        <w:t>that’s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great idea!  Let’s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movie</w:t>
      </w:r>
      <w:r>
        <w:rPr>
          <w:spacing w:val="-1"/>
          <w:sz w:val="24"/>
        </w:rPr>
        <w:t xml:space="preserve"> </w:t>
      </w:r>
      <w:r>
        <w:rPr>
          <w:sz w:val="24"/>
        </w:rPr>
        <w:t>tonight!</w:t>
      </w:r>
    </w:p>
    <w:p w14:paraId="3DF83582" w14:textId="77777777" w:rsidR="00A67F86" w:rsidRDefault="00A67F86">
      <w:pPr>
        <w:pStyle w:val="Textoindependiente"/>
        <w:spacing w:before="3"/>
        <w:rPr>
          <w:sz w:val="21"/>
        </w:rPr>
      </w:pPr>
    </w:p>
    <w:p w14:paraId="7629A220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1561"/>
        </w:tabs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India is a very large</w:t>
      </w:r>
      <w:r>
        <w:rPr>
          <w:spacing w:val="-9"/>
          <w:sz w:val="24"/>
        </w:rPr>
        <w:t xml:space="preserve"> </w:t>
      </w:r>
      <w:r>
        <w:rPr>
          <w:sz w:val="24"/>
        </w:rPr>
        <w:t>country.</w:t>
      </w:r>
    </w:p>
    <w:p w14:paraId="363DA707" w14:textId="77777777" w:rsidR="00A67F86" w:rsidRDefault="00A67F86">
      <w:pPr>
        <w:pStyle w:val="Textoindependiente"/>
        <w:spacing w:before="1"/>
        <w:rPr>
          <w:sz w:val="21"/>
        </w:rPr>
      </w:pPr>
    </w:p>
    <w:p w14:paraId="763D85B1" w14:textId="77777777" w:rsidR="00A67F86" w:rsidRDefault="00D8534F">
      <w:pPr>
        <w:pStyle w:val="Prrafodelista"/>
        <w:numPr>
          <w:ilvl w:val="1"/>
          <w:numId w:val="1"/>
        </w:numPr>
        <w:tabs>
          <w:tab w:val="left" w:pos="696"/>
          <w:tab w:val="left" w:pos="4774"/>
        </w:tabs>
        <w:ind w:left="695" w:hanging="330"/>
        <w:jc w:val="left"/>
        <w:rPr>
          <w:sz w:val="24"/>
        </w:rPr>
      </w:pPr>
      <w:r>
        <w:rPr>
          <w:sz w:val="24"/>
        </w:rPr>
        <w:t>What kind of bird is that?</w:t>
      </w:r>
      <w:r>
        <w:rPr>
          <w:spacing w:val="6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eagle?</w:t>
      </w:r>
    </w:p>
    <w:p w14:paraId="313EC273" w14:textId="77777777" w:rsidR="00A67F86" w:rsidRDefault="00A67F86">
      <w:pPr>
        <w:pStyle w:val="Textoindependiente"/>
        <w:spacing w:before="4"/>
        <w:rPr>
          <w:sz w:val="21"/>
        </w:rPr>
      </w:pPr>
    </w:p>
    <w:p w14:paraId="4FB68606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275"/>
        </w:tabs>
        <w:ind w:hanging="335"/>
        <w:jc w:val="left"/>
        <w:rPr>
          <w:sz w:val="24"/>
        </w:rPr>
      </w:pPr>
      <w:r>
        <w:rPr>
          <w:sz w:val="24"/>
        </w:rPr>
        <w:t>That’s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easy</w:t>
      </w:r>
      <w:r>
        <w:rPr>
          <w:spacing w:val="-4"/>
          <w:sz w:val="24"/>
        </w:rPr>
        <w:t xml:space="preserve"> </w:t>
      </w:r>
      <w:r>
        <w:rPr>
          <w:sz w:val="24"/>
        </w:rPr>
        <w:t>question.</w:t>
      </w:r>
    </w:p>
    <w:p w14:paraId="284082A0" w14:textId="77777777" w:rsidR="00A67F86" w:rsidRDefault="00A67F86">
      <w:pPr>
        <w:pStyle w:val="Textoindependiente"/>
        <w:spacing w:before="3"/>
        <w:rPr>
          <w:sz w:val="21"/>
        </w:rPr>
      </w:pPr>
    </w:p>
    <w:p w14:paraId="4DE003EC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801"/>
          <w:tab w:val="left" w:pos="4256"/>
          <w:tab w:val="left" w:pos="7800"/>
        </w:tabs>
        <w:ind w:hanging="335"/>
        <w:jc w:val="left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time,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long time ago,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beautiful</w:t>
      </w:r>
      <w:r>
        <w:rPr>
          <w:spacing w:val="-3"/>
          <w:sz w:val="24"/>
        </w:rPr>
        <w:t xml:space="preserve"> </w:t>
      </w:r>
      <w:r>
        <w:rPr>
          <w:sz w:val="24"/>
        </w:rPr>
        <w:t>princess.</w:t>
      </w:r>
    </w:p>
    <w:p w14:paraId="26035FBC" w14:textId="77777777" w:rsidR="00A67F86" w:rsidRDefault="00A67F86">
      <w:pPr>
        <w:pStyle w:val="Textoindependiente"/>
        <w:spacing w:before="1"/>
        <w:rPr>
          <w:sz w:val="21"/>
        </w:rPr>
      </w:pPr>
    </w:p>
    <w:p w14:paraId="6A7C7175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280"/>
          <w:tab w:val="left" w:pos="4826"/>
        </w:tabs>
        <w:ind w:hanging="335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idea! </w:t>
      </w:r>
      <w:r>
        <w:rPr>
          <w:spacing w:val="2"/>
          <w:sz w:val="24"/>
        </w:rPr>
        <w:t xml:space="preserve"> </w:t>
      </w:r>
      <w:r>
        <w:rPr>
          <w:sz w:val="24"/>
        </w:rPr>
        <w:t>Let’s</w:t>
      </w:r>
      <w:r>
        <w:rPr>
          <w:spacing w:val="-1"/>
          <w:sz w:val="24"/>
        </w:rPr>
        <w:t xml:space="preserve"> </w:t>
      </w:r>
      <w:r>
        <w:rPr>
          <w:sz w:val="24"/>
        </w:rPr>
        <w:t>buy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hammer and fix the</w:t>
      </w:r>
      <w:r>
        <w:rPr>
          <w:spacing w:val="-6"/>
          <w:sz w:val="24"/>
        </w:rPr>
        <w:t xml:space="preserve"> </w:t>
      </w:r>
      <w:r>
        <w:rPr>
          <w:sz w:val="24"/>
        </w:rPr>
        <w:t>door.</w:t>
      </w:r>
    </w:p>
    <w:p w14:paraId="43197E41" w14:textId="77777777" w:rsidR="00A67F86" w:rsidRDefault="00A67F86">
      <w:pPr>
        <w:pStyle w:val="Textoindependiente"/>
        <w:spacing w:before="4"/>
        <w:rPr>
          <w:sz w:val="21"/>
        </w:rPr>
      </w:pPr>
    </w:p>
    <w:p w14:paraId="440D5AE8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5383"/>
        </w:tabs>
        <w:ind w:hanging="469"/>
        <w:jc w:val="left"/>
        <w:rPr>
          <w:sz w:val="24"/>
        </w:rPr>
      </w:pPr>
      <w:r>
        <w:rPr>
          <w:sz w:val="24"/>
        </w:rPr>
        <w:t>Tyrannosaurus Rex, or</w:t>
      </w:r>
      <w:r>
        <w:rPr>
          <w:spacing w:val="-11"/>
          <w:sz w:val="24"/>
        </w:rPr>
        <w:t xml:space="preserve"> </w:t>
      </w:r>
      <w:r>
        <w:rPr>
          <w:sz w:val="24"/>
        </w:rPr>
        <w:t>‘T-Rex’ 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very large</w:t>
      </w:r>
      <w:r>
        <w:rPr>
          <w:spacing w:val="-5"/>
          <w:sz w:val="24"/>
        </w:rPr>
        <w:t xml:space="preserve"> </w:t>
      </w:r>
      <w:r>
        <w:rPr>
          <w:sz w:val="24"/>
        </w:rPr>
        <w:t>dinosaur.</w:t>
      </w:r>
    </w:p>
    <w:p w14:paraId="4F654135" w14:textId="77777777" w:rsidR="00A67F86" w:rsidRDefault="00A67F86">
      <w:pPr>
        <w:pStyle w:val="Textoindependiente"/>
        <w:spacing w:before="3"/>
        <w:rPr>
          <w:sz w:val="21"/>
        </w:rPr>
      </w:pPr>
    </w:p>
    <w:p w14:paraId="7A8380AB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3"/>
          <w:tab w:val="left" w:pos="3008"/>
          <w:tab w:val="left" w:pos="5555"/>
        </w:tabs>
        <w:ind w:left="702" w:hanging="47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Thomas?</w:t>
      </w:r>
      <w:r>
        <w:rPr>
          <w:spacing w:val="62"/>
          <w:sz w:val="24"/>
        </w:rPr>
        <w:t xml:space="preserve"> </w:t>
      </w:r>
      <w:r>
        <w:rPr>
          <w:sz w:val="24"/>
        </w:rPr>
        <w:t>He’s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student at our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14:paraId="21EC07F9" w14:textId="77777777" w:rsidR="00A67F86" w:rsidRDefault="00A67F86">
      <w:pPr>
        <w:pStyle w:val="Textoindependiente"/>
        <w:spacing w:before="1"/>
        <w:rPr>
          <w:sz w:val="21"/>
        </w:rPr>
      </w:pPr>
    </w:p>
    <w:p w14:paraId="76FAAC00" w14:textId="77777777" w:rsidR="00A67F86" w:rsidRDefault="00D8534F">
      <w:pPr>
        <w:pStyle w:val="Prrafodelista"/>
        <w:numPr>
          <w:ilvl w:val="1"/>
          <w:numId w:val="1"/>
        </w:numPr>
        <w:tabs>
          <w:tab w:val="left" w:pos="696"/>
          <w:tab w:val="left" w:pos="3306"/>
          <w:tab w:val="left" w:pos="5225"/>
        </w:tabs>
        <w:ind w:left="695" w:hanging="464"/>
        <w:jc w:val="left"/>
        <w:rPr>
          <w:sz w:val="24"/>
        </w:rPr>
      </w:pPr>
      <w:r>
        <w:rPr>
          <w:spacing w:val="4"/>
          <w:sz w:val="24"/>
        </w:rPr>
        <w:t xml:space="preserve">We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bottle of orange</w:t>
      </w:r>
      <w:r>
        <w:rPr>
          <w:spacing w:val="-1"/>
          <w:sz w:val="24"/>
        </w:rPr>
        <w:t xml:space="preserve"> </w:t>
      </w:r>
      <w:r>
        <w:rPr>
          <w:sz w:val="24"/>
        </w:rPr>
        <w:t>juice.</w:t>
      </w:r>
    </w:p>
    <w:p w14:paraId="09A58652" w14:textId="77777777" w:rsidR="00A67F86" w:rsidRDefault="00A67F86">
      <w:pPr>
        <w:pStyle w:val="Textoindependiente"/>
        <w:spacing w:before="3"/>
        <w:rPr>
          <w:sz w:val="21"/>
        </w:rPr>
      </w:pPr>
    </w:p>
    <w:p w14:paraId="2E1EB741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788"/>
        </w:tabs>
        <w:spacing w:before="1"/>
        <w:ind w:hanging="469"/>
        <w:jc w:val="left"/>
        <w:rPr>
          <w:sz w:val="24"/>
        </w:rPr>
      </w:pPr>
      <w:r>
        <w:rPr>
          <w:sz w:val="24"/>
        </w:rPr>
        <w:t>Brad</w:t>
      </w:r>
      <w:r>
        <w:rPr>
          <w:spacing w:val="-2"/>
          <w:sz w:val="24"/>
        </w:rPr>
        <w:t xml:space="preserve"> </w:t>
      </w:r>
      <w:r>
        <w:rPr>
          <w:sz w:val="24"/>
        </w:rPr>
        <w:t>Pitt 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famous Hollywood actor.</w:t>
      </w:r>
    </w:p>
    <w:p w14:paraId="6B690CAE" w14:textId="77777777" w:rsidR="00A67F86" w:rsidRDefault="00A67F86">
      <w:pPr>
        <w:pStyle w:val="Textoindependiente"/>
        <w:spacing w:before="3"/>
        <w:rPr>
          <w:sz w:val="21"/>
        </w:rPr>
      </w:pPr>
    </w:p>
    <w:p w14:paraId="381867C5" w14:textId="77777777" w:rsidR="00A67F86" w:rsidRDefault="00D8534F">
      <w:pPr>
        <w:pStyle w:val="Prrafodelista"/>
        <w:numPr>
          <w:ilvl w:val="1"/>
          <w:numId w:val="1"/>
        </w:numPr>
        <w:tabs>
          <w:tab w:val="left" w:pos="701"/>
          <w:tab w:val="left" w:pos="2482"/>
        </w:tabs>
        <w:ind w:hanging="469"/>
        <w:jc w:val="left"/>
        <w:rPr>
          <w:sz w:val="24"/>
        </w:rPr>
      </w:pPr>
      <w:r>
        <w:rPr>
          <w:sz w:val="24"/>
        </w:rPr>
        <w:t>Greg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useful book about fixing</w:t>
      </w:r>
      <w:r>
        <w:rPr>
          <w:spacing w:val="-6"/>
          <w:sz w:val="24"/>
        </w:rPr>
        <w:t xml:space="preserve"> </w:t>
      </w:r>
      <w:r>
        <w:rPr>
          <w:sz w:val="24"/>
        </w:rPr>
        <w:t>cars.</w:t>
      </w:r>
    </w:p>
    <w:p w14:paraId="1B51D473" w14:textId="77777777" w:rsidR="00A67F86" w:rsidRDefault="00A67F86">
      <w:pPr>
        <w:pStyle w:val="Textoindependiente"/>
        <w:spacing w:before="1"/>
        <w:rPr>
          <w:sz w:val="21"/>
        </w:rPr>
      </w:pPr>
    </w:p>
    <w:p w14:paraId="2D4FF820" w14:textId="77777777" w:rsidR="00A67F86" w:rsidRDefault="00D8534F">
      <w:pPr>
        <w:pStyle w:val="Prrafodelista"/>
        <w:numPr>
          <w:ilvl w:val="1"/>
          <w:numId w:val="1"/>
        </w:numPr>
        <w:tabs>
          <w:tab w:val="left" w:pos="696"/>
          <w:tab w:val="left" w:pos="3618"/>
        </w:tabs>
        <w:ind w:left="695" w:hanging="464"/>
        <w:jc w:val="left"/>
        <w:rPr>
          <w:sz w:val="24"/>
        </w:rPr>
      </w:pPr>
      <w:r>
        <w:rPr>
          <w:spacing w:val="4"/>
          <w:sz w:val="24"/>
        </w:rPr>
        <w:t xml:space="preserve">We </w:t>
      </w:r>
      <w:r>
        <w:rPr>
          <w:sz w:val="24"/>
        </w:rPr>
        <w:t>still 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hour for the movie to</w:t>
      </w:r>
      <w:r>
        <w:rPr>
          <w:spacing w:val="-6"/>
          <w:sz w:val="24"/>
        </w:rPr>
        <w:t xml:space="preserve"> </w:t>
      </w:r>
      <w:r>
        <w:rPr>
          <w:sz w:val="24"/>
        </w:rPr>
        <w:t>begin.</w:t>
      </w:r>
    </w:p>
    <w:p w14:paraId="37DF85CE" w14:textId="0C69CFE4" w:rsidR="00A67F86" w:rsidRDefault="00A67F86">
      <w:pPr>
        <w:rPr>
          <w:sz w:val="2"/>
          <w:szCs w:val="2"/>
        </w:rPr>
      </w:pPr>
    </w:p>
    <w:sectPr w:rsidR="00A67F86">
      <w:footerReference w:type="default" r:id="rId9"/>
      <w:pgSz w:w="11910" w:h="16840"/>
      <w:pgMar w:top="1000" w:right="440" w:bottom="1080" w:left="9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C6AEA" w14:textId="77777777" w:rsidR="00C56B32" w:rsidRDefault="00C56B32">
      <w:r>
        <w:separator/>
      </w:r>
    </w:p>
  </w:endnote>
  <w:endnote w:type="continuationSeparator" w:id="0">
    <w:p w14:paraId="0D67553D" w14:textId="77777777" w:rsidR="00C56B32" w:rsidRDefault="00C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C901C" w14:textId="34708F85" w:rsidR="00A67F86" w:rsidRDefault="00E44DF2">
    <w:pPr>
      <w:pStyle w:val="Textoindependiente"/>
      <w:spacing w:line="14" w:lineRule="auto"/>
      <w:rPr>
        <w:sz w:val="15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BFF62A" wp14:editId="1A1861E7">
              <wp:simplePos x="0" y="0"/>
              <wp:positionH relativeFrom="page">
                <wp:posOffset>718820</wp:posOffset>
              </wp:positionH>
              <wp:positionV relativeFrom="page">
                <wp:posOffset>9892030</wp:posOffset>
              </wp:positionV>
              <wp:extent cx="37655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3AC76" w14:textId="77777777" w:rsidR="00A67F86" w:rsidRDefault="00D8534F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Permission granted to reproduce for classroom use. © </w:t>
                          </w:r>
                          <w:hyperlink r:id="rId1">
                            <w:r>
                              <w:rPr>
                                <w:i/>
                                <w:sz w:val="16"/>
                              </w:rPr>
                              <w:t>www.allthingsgrammar.com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F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6pt;margin-top:778.9pt;width:296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VUrQ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" filled="f" stroked="f">
              <v:textbox inset="0,0,0,0">
                <w:txbxContent>
                  <w:p w14:paraId="0F53AC76" w14:textId="77777777" w:rsidR="00A67F86" w:rsidRDefault="00D8534F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Permission granted to reproduce for classroom use. © </w:t>
                    </w:r>
                    <w:hyperlink r:id="rId2">
                      <w:r>
                        <w:rPr>
                          <w:i/>
                          <w:sz w:val="16"/>
                        </w:rPr>
                        <w:t>www.allthingsgrammar.com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8288A" w14:textId="77777777" w:rsidR="00C56B32" w:rsidRDefault="00C56B32">
      <w:r>
        <w:separator/>
      </w:r>
    </w:p>
  </w:footnote>
  <w:footnote w:type="continuationSeparator" w:id="0">
    <w:p w14:paraId="1E9AAEFF" w14:textId="77777777" w:rsidR="00C56B32" w:rsidRDefault="00C5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468A"/>
    <w:multiLevelType w:val="hybridMultilevel"/>
    <w:tmpl w:val="BACEF068"/>
    <w:lvl w:ilvl="0" w:tplc="4486491A">
      <w:numFmt w:val="bullet"/>
      <w:lvlText w:val=""/>
      <w:lvlJc w:val="left"/>
      <w:pPr>
        <w:ind w:left="712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7C8E04E">
      <w:start w:val="1"/>
      <w:numFmt w:val="decimal"/>
      <w:lvlText w:val="%2."/>
      <w:lvlJc w:val="left"/>
      <w:pPr>
        <w:ind w:left="700" w:hanging="334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91CE220E">
      <w:numFmt w:val="bullet"/>
      <w:lvlText w:val="•"/>
      <w:lvlJc w:val="left"/>
      <w:pPr>
        <w:ind w:left="1811" w:hanging="334"/>
      </w:pPr>
      <w:rPr>
        <w:rFonts w:hint="default"/>
        <w:lang w:val="en-US" w:eastAsia="en-US" w:bidi="ar-SA"/>
      </w:rPr>
    </w:lvl>
    <w:lvl w:ilvl="3" w:tplc="B49AF5D2">
      <w:numFmt w:val="bullet"/>
      <w:lvlText w:val="•"/>
      <w:lvlJc w:val="left"/>
      <w:pPr>
        <w:ind w:left="2903" w:hanging="334"/>
      </w:pPr>
      <w:rPr>
        <w:rFonts w:hint="default"/>
        <w:lang w:val="en-US" w:eastAsia="en-US" w:bidi="ar-SA"/>
      </w:rPr>
    </w:lvl>
    <w:lvl w:ilvl="4" w:tplc="1E2CE614">
      <w:numFmt w:val="bullet"/>
      <w:lvlText w:val="•"/>
      <w:lvlJc w:val="left"/>
      <w:pPr>
        <w:ind w:left="3995" w:hanging="334"/>
      </w:pPr>
      <w:rPr>
        <w:rFonts w:hint="default"/>
        <w:lang w:val="en-US" w:eastAsia="en-US" w:bidi="ar-SA"/>
      </w:rPr>
    </w:lvl>
    <w:lvl w:ilvl="5" w:tplc="49967E6E">
      <w:numFmt w:val="bullet"/>
      <w:lvlText w:val="•"/>
      <w:lvlJc w:val="left"/>
      <w:pPr>
        <w:ind w:left="5087" w:hanging="334"/>
      </w:pPr>
      <w:rPr>
        <w:rFonts w:hint="default"/>
        <w:lang w:val="en-US" w:eastAsia="en-US" w:bidi="ar-SA"/>
      </w:rPr>
    </w:lvl>
    <w:lvl w:ilvl="6" w:tplc="C4CE9072">
      <w:numFmt w:val="bullet"/>
      <w:lvlText w:val="•"/>
      <w:lvlJc w:val="left"/>
      <w:pPr>
        <w:ind w:left="6179" w:hanging="334"/>
      </w:pPr>
      <w:rPr>
        <w:rFonts w:hint="default"/>
        <w:lang w:val="en-US" w:eastAsia="en-US" w:bidi="ar-SA"/>
      </w:rPr>
    </w:lvl>
    <w:lvl w:ilvl="7" w:tplc="CF76973E">
      <w:numFmt w:val="bullet"/>
      <w:lvlText w:val="•"/>
      <w:lvlJc w:val="left"/>
      <w:pPr>
        <w:ind w:left="7270" w:hanging="334"/>
      </w:pPr>
      <w:rPr>
        <w:rFonts w:hint="default"/>
        <w:lang w:val="en-US" w:eastAsia="en-US" w:bidi="ar-SA"/>
      </w:rPr>
    </w:lvl>
    <w:lvl w:ilvl="8" w:tplc="CD4EA1DC">
      <w:numFmt w:val="bullet"/>
      <w:lvlText w:val="•"/>
      <w:lvlJc w:val="left"/>
      <w:pPr>
        <w:ind w:left="8362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86"/>
    <w:rsid w:val="00045E81"/>
    <w:rsid w:val="00A67F86"/>
    <w:rsid w:val="00C56B32"/>
    <w:rsid w:val="00D8534F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18FF"/>
  <w15:docId w15:val="{A82B3449-274D-4FD6-B422-C7321B4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spacing w:line="814" w:lineRule="exact"/>
      <w:ind w:left="232"/>
    </w:pPr>
    <w:rPr>
      <w:rFonts w:ascii="Gothic Uralic" w:eastAsia="Gothic Uralic" w:hAnsi="Gothic Uralic" w:cs="Gothic Uralic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700" w:hanging="335"/>
    </w:pPr>
  </w:style>
  <w:style w:type="paragraph" w:customStyle="1" w:styleId="TableParagraph">
    <w:name w:val="Table Paragraph"/>
    <w:basedOn w:val="Normal"/>
    <w:uiPriority w:val="1"/>
    <w:qFormat/>
    <w:pPr>
      <w:ind w:left="1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thingsgrammar.com/" TargetMode="External"/><Relationship Id="rId1" Type="http://schemas.openxmlformats.org/officeDocument/2006/relationships/hyperlink" Target="http://www.allthings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Name: ____________________         I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         I</dc:title>
  <dc:creator>USER</dc:creator>
  <cp:lastModifiedBy>Elecciones2019</cp:lastModifiedBy>
  <cp:revision>2</cp:revision>
  <dcterms:created xsi:type="dcterms:W3CDTF">2020-09-14T21:31:00Z</dcterms:created>
  <dcterms:modified xsi:type="dcterms:W3CDTF">2020-09-14T21:31:00Z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2020-09-14T00:00:00Z</vt:filetime>
  </property>
</Properties>
</file>